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CF91E" w14:textId="77777777" w:rsidR="004A5A45" w:rsidRDefault="00000000">
      <w:pPr>
        <w:pStyle w:val="StandardWeb"/>
        <w:spacing w:after="0"/>
        <w:jc w:val="both"/>
      </w:pPr>
      <w:r>
        <w:rPr>
          <w:u w:val="single"/>
        </w:rPr>
        <w:t>Naziv/Ime naručitelja (poslovnog subjekta), adresa, OIB</w:t>
      </w:r>
      <w:r>
        <w:t xml:space="preserve">, koju/koji zastupa </w:t>
      </w:r>
      <w:r>
        <w:rPr>
          <w:u w:val="single"/>
        </w:rPr>
        <w:t>Ime i Prezime</w:t>
      </w:r>
      <w:r>
        <w:t xml:space="preserve"> (u nastavku: Nakladnik)</w:t>
      </w:r>
    </w:p>
    <w:p w14:paraId="129DF3F4" w14:textId="77777777" w:rsidR="004A5A45" w:rsidRDefault="00000000">
      <w:pPr>
        <w:pStyle w:val="StandardWeb"/>
        <w:spacing w:after="0"/>
        <w:jc w:val="both"/>
      </w:pPr>
      <w:r>
        <w:t>i</w:t>
      </w:r>
    </w:p>
    <w:p w14:paraId="50A49B73" w14:textId="77777777" w:rsidR="004A5A45" w:rsidRDefault="00000000">
      <w:pPr>
        <w:pStyle w:val="StandardWeb"/>
        <w:spacing w:after="0"/>
        <w:jc w:val="both"/>
      </w:pPr>
      <w:r>
        <w:rPr>
          <w:u w:val="single"/>
        </w:rPr>
        <w:t>Ime i Prezime, adresa, OIB</w:t>
      </w:r>
      <w:r>
        <w:t xml:space="preserve"> (nastavku: Autor/Autorica)</w:t>
      </w:r>
    </w:p>
    <w:p w14:paraId="55EC7360" w14:textId="77777777" w:rsidR="004A5A45" w:rsidRDefault="00000000">
      <w:pPr>
        <w:pStyle w:val="StandardWeb"/>
        <w:spacing w:after="0"/>
        <w:jc w:val="both"/>
      </w:pPr>
      <w:r>
        <w:t>dana _____________ godine sklapaju</w:t>
      </w:r>
    </w:p>
    <w:p w14:paraId="6B131997" w14:textId="77777777" w:rsidR="004A5A45" w:rsidRDefault="004A5A45">
      <w:pPr>
        <w:pStyle w:val="StandardWeb"/>
        <w:spacing w:after="0"/>
        <w:jc w:val="both"/>
      </w:pPr>
    </w:p>
    <w:p w14:paraId="56C9AF63" w14:textId="77777777" w:rsidR="004A5A45" w:rsidRDefault="004A5A45">
      <w:pPr>
        <w:pStyle w:val="StandardWeb"/>
        <w:spacing w:after="0"/>
        <w:jc w:val="both"/>
      </w:pPr>
    </w:p>
    <w:p w14:paraId="125A5AC9" w14:textId="77777777" w:rsidR="004A5A45" w:rsidRDefault="00000000">
      <w:pPr>
        <w:pStyle w:val="Naslov2"/>
        <w:spacing w:after="0"/>
        <w:jc w:val="center"/>
      </w:pPr>
      <w:r>
        <w:rPr>
          <w:sz w:val="32"/>
          <w:szCs w:val="32"/>
        </w:rPr>
        <w:t>UGOVOR</w:t>
      </w:r>
    </w:p>
    <w:p w14:paraId="2F598120" w14:textId="77777777" w:rsidR="004A5A45" w:rsidRDefault="00000000">
      <w:pPr>
        <w:pStyle w:val="Naslov2"/>
        <w:spacing w:after="0"/>
        <w:jc w:val="center"/>
      </w:pPr>
      <w:r>
        <w:rPr>
          <w:sz w:val="32"/>
          <w:szCs w:val="32"/>
        </w:rPr>
        <w:t>o autorskom djelu</w:t>
      </w:r>
    </w:p>
    <w:p w14:paraId="17BB73A2" w14:textId="77777777" w:rsidR="004A5A45" w:rsidRDefault="004A5A45">
      <w:pPr>
        <w:pStyle w:val="StandardWeb"/>
        <w:spacing w:after="0"/>
        <w:jc w:val="both"/>
      </w:pPr>
    </w:p>
    <w:p w14:paraId="0D4FBA83" w14:textId="77777777" w:rsidR="004A5A45" w:rsidRDefault="00000000">
      <w:pPr>
        <w:pStyle w:val="StandardWeb"/>
        <w:spacing w:after="0"/>
        <w:jc w:val="both"/>
      </w:pPr>
      <w:r>
        <w:t> </w:t>
      </w:r>
    </w:p>
    <w:p w14:paraId="46B2F0F5" w14:textId="77777777" w:rsidR="004A5A45" w:rsidRDefault="00000000">
      <w:pPr>
        <w:pStyle w:val="Naslov3"/>
        <w:spacing w:after="0"/>
        <w:jc w:val="center"/>
      </w:pPr>
      <w:bookmarkStart w:id="0" w:name="_Hlk171330321"/>
      <w:r>
        <w:rPr>
          <w:sz w:val="24"/>
          <w:szCs w:val="24"/>
        </w:rPr>
        <w:t>Članak 1.</w:t>
      </w:r>
    </w:p>
    <w:p w14:paraId="59D2B7C6" w14:textId="77777777" w:rsidR="004A5A45" w:rsidRDefault="00000000">
      <w:pPr>
        <w:pStyle w:val="Standard"/>
        <w:jc w:val="both"/>
      </w:pPr>
      <w:bookmarkStart w:id="1" w:name="_Hlk171330330"/>
      <w:bookmarkEnd w:id="0"/>
      <w:r>
        <w:t xml:space="preserve">1.1. Nakladnik naručuje od Autora autorsko djelo – prijevod s________ jezika na ___________  jezik djela </w:t>
      </w:r>
      <w:r>
        <w:rPr>
          <w:u w:val="single"/>
        </w:rPr>
        <w:t>Ime autora, naslov izvornika, (radni) naslov prijevoda</w:t>
      </w:r>
      <w:r>
        <w:t xml:space="preserve"> (u nastavku: Djelo).</w:t>
      </w:r>
      <w:bookmarkEnd w:id="1"/>
    </w:p>
    <w:p w14:paraId="03E11FCB" w14:textId="77777777" w:rsidR="004A5A45" w:rsidRDefault="004A5A45">
      <w:pPr>
        <w:pStyle w:val="Standard"/>
        <w:jc w:val="both"/>
        <w:rPr>
          <w:strike/>
        </w:rPr>
      </w:pPr>
    </w:p>
    <w:p w14:paraId="6E8D61B2" w14:textId="77777777" w:rsidR="004A5A45" w:rsidRDefault="00000000">
      <w:pPr>
        <w:pStyle w:val="Standard"/>
        <w:jc w:val="both"/>
      </w:pPr>
      <w:r>
        <w:t xml:space="preserve">1.2. Autor ustupa Nakladniku pravo na izdavanje djela u jednom izdanju, u nakladi od _______ primjeraka </w:t>
      </w:r>
      <w:r>
        <w:rPr>
          <w:u w:val="single"/>
        </w:rPr>
        <w:t>za područje Hrvatske / bez teritorijalnog ograničenja</w:t>
      </w:r>
      <w:r>
        <w:t xml:space="preserve"> na rok od ______ godina.</w:t>
      </w:r>
    </w:p>
    <w:p w14:paraId="40E9D749" w14:textId="77777777" w:rsidR="004A5A45" w:rsidRDefault="004A5A45">
      <w:pPr>
        <w:pStyle w:val="Standard"/>
        <w:jc w:val="both"/>
      </w:pPr>
    </w:p>
    <w:p w14:paraId="65F4DB77" w14:textId="77777777" w:rsidR="004A5A45" w:rsidRDefault="00000000">
      <w:pPr>
        <w:pStyle w:val="Standard"/>
        <w:jc w:val="center"/>
      </w:pPr>
      <w:r>
        <w:rPr>
          <w:b/>
          <w:bCs/>
        </w:rPr>
        <w:t>Članak 2.</w:t>
      </w:r>
    </w:p>
    <w:p w14:paraId="7D945D29" w14:textId="77777777" w:rsidR="004A5A45" w:rsidRDefault="00000000">
      <w:pPr>
        <w:pStyle w:val="Standard"/>
        <w:jc w:val="both"/>
      </w:pPr>
      <w:r>
        <w:t>2.1. Autor jamči da je autor prijevoda djela, te da nitko drugi nema pravo na korištenje tog prijevoda.</w:t>
      </w:r>
    </w:p>
    <w:p w14:paraId="3FC6F48A" w14:textId="77777777" w:rsidR="004A5A45" w:rsidRDefault="004A5A45">
      <w:pPr>
        <w:pStyle w:val="Standard"/>
        <w:jc w:val="both"/>
      </w:pPr>
    </w:p>
    <w:p w14:paraId="4EA03BB5" w14:textId="77777777" w:rsidR="004A5A45" w:rsidRDefault="00000000">
      <w:pPr>
        <w:pStyle w:val="Standard"/>
        <w:jc w:val="both"/>
      </w:pPr>
      <w:r>
        <w:t>2.2. Nakladnik se obvezuje regulirati s autorom izvornog djela pravo izdavanja djela u prijevodu na jezik iz članka 1.1. Ugovora.</w:t>
      </w:r>
    </w:p>
    <w:p w14:paraId="741F65F8" w14:textId="77777777" w:rsidR="004A5A45" w:rsidRDefault="00000000">
      <w:pPr>
        <w:pStyle w:val="Standard"/>
        <w:jc w:val="both"/>
      </w:pPr>
      <w:r>
        <w:t xml:space="preserve"> </w:t>
      </w:r>
    </w:p>
    <w:p w14:paraId="207D6A1F" w14:textId="5A6B1B9A" w:rsidR="004A5A45" w:rsidRDefault="00000000">
      <w:pPr>
        <w:pStyle w:val="Standard"/>
        <w:jc w:val="both"/>
      </w:pPr>
      <w:r>
        <w:t xml:space="preserve">2.3. Nakladnik se obvezuje poštovati sva moralna i sva druga prava Autora, između ostalog, na </w:t>
      </w:r>
      <w:r w:rsidRPr="009F4A70">
        <w:t xml:space="preserve">primjeren </w:t>
      </w:r>
      <w:r w:rsidRPr="009F4A70">
        <w:rPr>
          <w:shd w:val="clear" w:color="auto" w:fill="FFFFFF" w:themeFill="background1"/>
        </w:rPr>
        <w:t>na</w:t>
      </w:r>
      <w:r w:rsidR="009F4A70" w:rsidRPr="009F4A70">
        <w:rPr>
          <w:shd w:val="clear" w:color="auto" w:fill="FFFFFF" w:themeFill="background1"/>
        </w:rPr>
        <w:t>č</w:t>
      </w:r>
      <w:r w:rsidRPr="009F4A70">
        <w:rPr>
          <w:shd w:val="clear" w:color="auto" w:fill="FFFFFF" w:themeFill="background1"/>
        </w:rPr>
        <w:t>in</w:t>
      </w:r>
      <w:r w:rsidRPr="009F4A70">
        <w:t xml:space="preserve"> istaknuti</w:t>
      </w:r>
      <w:r>
        <w:t xml:space="preserve"> ime Autora i naslov Djela, distribuirati Djelo tako da bude dostupno najširem krugu čitatelja te brinuti se o promidžbi i informiranju o Djelu.</w:t>
      </w:r>
    </w:p>
    <w:p w14:paraId="065CEF6C" w14:textId="77777777" w:rsidR="004A5A45" w:rsidRDefault="00000000">
      <w:pPr>
        <w:pStyle w:val="Standard"/>
        <w:jc w:val="both"/>
      </w:pPr>
      <w:r>
        <w:t>Svako izdanje Djela sadržavat će sljedeću bilješku o autorstvu prijevoda:</w:t>
      </w:r>
    </w:p>
    <w:p w14:paraId="3659B2A4" w14:textId="77777777" w:rsidR="004A5A45" w:rsidRDefault="00000000">
      <w:pPr>
        <w:pStyle w:val="Standard"/>
        <w:jc w:val="both"/>
      </w:pPr>
      <w:r>
        <w:rPr>
          <w:b/>
        </w:rPr>
        <w:t xml:space="preserve">© </w:t>
      </w:r>
      <w:r>
        <w:rPr>
          <w:b/>
          <w:u w:val="single"/>
        </w:rPr>
        <w:t>Ime i prezime Autora, godina objave</w:t>
      </w:r>
      <w:r>
        <w:rPr>
          <w:b/>
        </w:rPr>
        <w:t>.</w:t>
      </w:r>
    </w:p>
    <w:p w14:paraId="2A26FE18" w14:textId="77777777" w:rsidR="004A5A45" w:rsidRDefault="004A5A45">
      <w:pPr>
        <w:pStyle w:val="Standard"/>
        <w:jc w:val="both"/>
      </w:pPr>
    </w:p>
    <w:p w14:paraId="41AD1FD7" w14:textId="625C7614" w:rsidR="004A5A45" w:rsidRDefault="00000000">
      <w:pPr>
        <w:pStyle w:val="Standard"/>
        <w:jc w:val="both"/>
      </w:pPr>
      <w:r>
        <w:t xml:space="preserve">2.4. </w:t>
      </w:r>
      <w:r w:rsidRPr="009F4A70">
        <w:rPr>
          <w:shd w:val="clear" w:color="auto" w:fill="FFFFFF" w:themeFill="background1"/>
        </w:rPr>
        <w:t>Autor</w:t>
      </w:r>
      <w:r w:rsidR="009F4A70" w:rsidRPr="009F4A70">
        <w:rPr>
          <w:shd w:val="clear" w:color="auto" w:fill="FFFFFF" w:themeFill="background1"/>
        </w:rPr>
        <w:t xml:space="preserve"> ć</w:t>
      </w:r>
      <w:r w:rsidRPr="009F4A70">
        <w:rPr>
          <w:shd w:val="clear" w:color="auto" w:fill="FFFFFF" w:themeFill="background1"/>
        </w:rPr>
        <w:t>e Nakladniku</w:t>
      </w:r>
      <w:r>
        <w:t xml:space="preserve"> najkasnije do dana ____________ predati gotov rukopis Djela. Rukopis ostaje vlasništvo Autora.</w:t>
      </w:r>
    </w:p>
    <w:p w14:paraId="29AB6428" w14:textId="77777777" w:rsidR="004A5A45" w:rsidRDefault="004A5A45">
      <w:pPr>
        <w:pStyle w:val="Standard"/>
        <w:jc w:val="both"/>
      </w:pPr>
    </w:p>
    <w:p w14:paraId="2F2E1F56" w14:textId="77777777" w:rsidR="004A5A45" w:rsidRDefault="00000000">
      <w:pPr>
        <w:pStyle w:val="Standard"/>
        <w:jc w:val="both"/>
      </w:pPr>
      <w:r>
        <w:t>2.5. Autor se obvezuje navedeno Djelo prevesti kvalitetno i stručno ne umanjivši književnu</w:t>
      </w:r>
    </w:p>
    <w:p w14:paraId="1774E0B0" w14:textId="77777777" w:rsidR="004A5A45" w:rsidRDefault="00000000">
      <w:pPr>
        <w:pStyle w:val="Standard"/>
        <w:jc w:val="both"/>
      </w:pPr>
      <w:r>
        <w:t>vrijednost izvornika.</w:t>
      </w:r>
    </w:p>
    <w:p w14:paraId="05C712FA" w14:textId="0B259E5D" w:rsidR="004A5A45" w:rsidRDefault="00000000" w:rsidP="009F4A70">
      <w:pPr>
        <w:pStyle w:val="Standard"/>
        <w:shd w:val="clear" w:color="auto" w:fill="FFFFFF" w:themeFill="background1"/>
        <w:jc w:val="both"/>
      </w:pPr>
      <w:r>
        <w:t xml:space="preserve">U slučaju da Nakladnik </w:t>
      </w:r>
      <w:r w:rsidRPr="009F4A70">
        <w:rPr>
          <w:shd w:val="clear" w:color="auto" w:fill="FFFFFF" w:themeFill="background1"/>
        </w:rPr>
        <w:t>uo</w:t>
      </w:r>
      <w:r w:rsidR="009F4A70" w:rsidRPr="009F4A70">
        <w:rPr>
          <w:shd w:val="clear" w:color="auto" w:fill="FFFFFF" w:themeFill="background1"/>
        </w:rPr>
        <w:t>č</w:t>
      </w:r>
      <w:r w:rsidRPr="009F4A70">
        <w:rPr>
          <w:shd w:val="clear" w:color="auto" w:fill="FFFFFF" w:themeFill="background1"/>
        </w:rPr>
        <w:t>i</w:t>
      </w:r>
      <w:r>
        <w:t xml:space="preserve"> manjkavosti rukopisa, </w:t>
      </w:r>
      <w:r w:rsidRPr="009F4A70">
        <w:rPr>
          <w:shd w:val="clear" w:color="auto" w:fill="FFFFFF" w:themeFill="background1"/>
        </w:rPr>
        <w:t>predo</w:t>
      </w:r>
      <w:r w:rsidR="009F4A70" w:rsidRPr="009F4A70">
        <w:rPr>
          <w:shd w:val="clear" w:color="auto" w:fill="FFFFFF" w:themeFill="background1"/>
        </w:rPr>
        <w:t>č</w:t>
      </w:r>
      <w:r w:rsidRPr="009F4A70">
        <w:rPr>
          <w:shd w:val="clear" w:color="auto" w:fill="FFFFFF" w:themeFill="background1"/>
        </w:rPr>
        <w:t>it</w:t>
      </w:r>
      <w:r w:rsidR="009F4A70" w:rsidRPr="009F4A70">
        <w:rPr>
          <w:shd w:val="clear" w:color="auto" w:fill="FFFFFF" w:themeFill="background1"/>
        </w:rPr>
        <w:t xml:space="preserve"> ć</w:t>
      </w:r>
      <w:r w:rsidRPr="009F4A70">
        <w:rPr>
          <w:shd w:val="clear" w:color="auto" w:fill="FFFFFF" w:themeFill="background1"/>
        </w:rPr>
        <w:t>e ih</w:t>
      </w:r>
      <w:r>
        <w:t xml:space="preserve"> Autoru i predložiti mu da načini izmjene. Nakladnik se obvezuje rukopis Djela s unesenim uredničkim i lektorskim opaskama dostaviti Autoru na uvid i odobrenje, za što će Nakladnik i Autor ugovoriti razuman rok. Konačna verzija Djela mora biti usuglašena između Nakladnika i Autora. Nakladnik se obvezuje da neće objaviti konačnu verziju Djela koju Autor nije odobrio.</w:t>
      </w:r>
    </w:p>
    <w:p w14:paraId="412FC66E" w14:textId="77777777" w:rsidR="004A5A45" w:rsidRDefault="00000000">
      <w:pPr>
        <w:pStyle w:val="Standard"/>
        <w:jc w:val="both"/>
      </w:pPr>
      <w:r>
        <w:t>U slučaju spora oko kvalitete književnog Djela arbitar za stručna pitanja je Društvo hrvatskih književnih prevodilaca (u nastavku: DHKP).</w:t>
      </w:r>
    </w:p>
    <w:p w14:paraId="60DC39FC" w14:textId="77777777" w:rsidR="004A5A45" w:rsidRDefault="004A5A45">
      <w:pPr>
        <w:pStyle w:val="Standard"/>
        <w:jc w:val="both"/>
      </w:pPr>
    </w:p>
    <w:p w14:paraId="7BA95215" w14:textId="77777777" w:rsidR="004A5A45" w:rsidRDefault="00000000">
      <w:pPr>
        <w:pStyle w:val="Standard"/>
        <w:jc w:val="both"/>
      </w:pPr>
      <w:r>
        <w:t xml:space="preserve">2.6. Ako Nakladnik uoči značajne manjkavosti rukopisa Djela zbog kojih je prisiljen angažirati redaktora prijevoda, Autor će snositi stvarno nastale troškove redakture. U slučaju da se Autor i Nakladnik ne mogu mirno sporazumjeti, arbitar za stručna književnoprevodilačka pitanja je DHKP, a eventualni trošak arbitraže snosi strana koja je izgubila postupak. Arbitražno </w:t>
      </w:r>
      <w:r>
        <w:lastRenderedPageBreak/>
        <w:t>povjerenstvo činit će tri člana: dva člana DHKP-a i jedan neovisni stručnjak za jezik s kojeg je prevedeno Djelo.</w:t>
      </w:r>
    </w:p>
    <w:p w14:paraId="29BEF228" w14:textId="77777777" w:rsidR="004A5A45" w:rsidRDefault="004A5A45">
      <w:pPr>
        <w:pStyle w:val="Standard"/>
        <w:jc w:val="both"/>
      </w:pPr>
    </w:p>
    <w:p w14:paraId="1D5CAC32" w14:textId="77777777" w:rsidR="004A5A45" w:rsidRDefault="00000000">
      <w:pPr>
        <w:pStyle w:val="Standard"/>
        <w:jc w:val="both"/>
      </w:pPr>
      <w:bookmarkStart w:id="2" w:name="_Hlk171330544"/>
      <w:r>
        <w:t>2.7. Ugovor prestaje važiti iscrpljenjem ugovorene naklade odnosno istekom roka iz članka 1.2. Ugovora.</w:t>
      </w:r>
    </w:p>
    <w:p w14:paraId="0746AE78" w14:textId="77777777" w:rsidR="004A5A45" w:rsidRDefault="004A5A45">
      <w:pPr>
        <w:pStyle w:val="Standard"/>
        <w:jc w:val="both"/>
      </w:pPr>
    </w:p>
    <w:p w14:paraId="3D9FDCD4" w14:textId="77777777" w:rsidR="004A5A45" w:rsidRDefault="00000000">
      <w:pPr>
        <w:pStyle w:val="Standard"/>
        <w:jc w:val="both"/>
      </w:pPr>
      <w:r>
        <w:t>2.8. Nakladnik se obvezuje da u pogledu Djela iz članka 1.1. neće inicirati upotrebu tehnologija umjetne inteligencije (UI) ili drugoga neljudskog prevoditelja niti dati Djelo na raspolaganje u svrhu razvoja UI bez prethodnoga pisanog odobrenja Autora.</w:t>
      </w:r>
    </w:p>
    <w:p w14:paraId="38E78370" w14:textId="77777777" w:rsidR="004A5A45" w:rsidRDefault="00000000">
      <w:pPr>
        <w:pStyle w:val="Standard"/>
        <w:jc w:val="both"/>
      </w:pPr>
      <w:r>
        <w:t>U slučaju audioknjige nastale ili distribuirane prema ovom Ugovoru, ako je primjenjivo, Nakladnik neće inicirati da se Djelo pripovijeda tehnologijom UI ili s pomoću drugoga neljudskog pripovjedača bez prethodnoga pisanog odobrenja Autora.</w:t>
      </w:r>
    </w:p>
    <w:bookmarkEnd w:id="2"/>
    <w:p w14:paraId="24AA3209" w14:textId="77777777" w:rsidR="004A5A45" w:rsidRDefault="004A5A45">
      <w:pPr>
        <w:pStyle w:val="Standard"/>
        <w:jc w:val="both"/>
      </w:pPr>
    </w:p>
    <w:p w14:paraId="304E4EA6" w14:textId="77777777" w:rsidR="004A5A45" w:rsidRDefault="00000000">
      <w:pPr>
        <w:pStyle w:val="Naslov3"/>
        <w:spacing w:after="0"/>
        <w:jc w:val="center"/>
      </w:pPr>
      <w:bookmarkStart w:id="3" w:name="_Hlk171331565"/>
      <w:r>
        <w:rPr>
          <w:sz w:val="24"/>
          <w:szCs w:val="24"/>
        </w:rPr>
        <w:t>Članak 3.</w:t>
      </w:r>
    </w:p>
    <w:bookmarkEnd w:id="3"/>
    <w:p w14:paraId="472C05CE" w14:textId="77777777" w:rsidR="004A5A45" w:rsidRDefault="00000000">
      <w:pPr>
        <w:pStyle w:val="Standard"/>
        <w:jc w:val="both"/>
      </w:pPr>
      <w:r>
        <w:t>3.1. Autor će za Djelo ostvariti honorar u skladu s važećim Cjenikom DHKP-a,</w:t>
      </w:r>
    </w:p>
    <w:p w14:paraId="7EE77EF5" w14:textId="77777777" w:rsidR="004A5A45" w:rsidRDefault="00000000">
      <w:pPr>
        <w:pStyle w:val="Naslov3"/>
        <w:spacing w:after="0"/>
        <w:jc w:val="center"/>
      </w:pPr>
      <w:r>
        <w:rPr>
          <w:color w:val="FF0000"/>
          <w:sz w:val="24"/>
          <w:szCs w:val="24"/>
        </w:rPr>
        <w:t>(nepotrebne žanrove brisati)</w:t>
      </w:r>
    </w:p>
    <w:p w14:paraId="11FE7604" w14:textId="77777777" w:rsidR="004A5A45" w:rsidRDefault="00000000">
      <w:pPr>
        <w:pStyle w:val="Standard"/>
        <w:jc w:val="both"/>
      </w:pPr>
      <w:r>
        <w:rPr>
          <w:b/>
          <w:bCs/>
          <w:i/>
          <w:iCs/>
          <w:color w:val="FF0000"/>
        </w:rPr>
        <w:t>(za prozno djelo)</w:t>
      </w:r>
    </w:p>
    <w:p w14:paraId="6A02386A" w14:textId="77777777" w:rsidR="004A5A45" w:rsidRDefault="00000000">
      <w:pPr>
        <w:pStyle w:val="Standard"/>
        <w:jc w:val="both"/>
      </w:pPr>
      <w:r>
        <w:t>u iznosu od ______ EUR (bruto 2) po autorskoj kartici proznog teksta za nakladu iz članka 1.2. Ugovora, obračunato po završetku prijevoda prema ukupnom broju kartica Djela.</w:t>
      </w:r>
    </w:p>
    <w:p w14:paraId="723B26DA" w14:textId="77777777" w:rsidR="004A5A45" w:rsidRDefault="00000000">
      <w:pPr>
        <w:pStyle w:val="Standard"/>
        <w:jc w:val="both"/>
      </w:pPr>
      <w:r>
        <w:rPr>
          <w:i/>
          <w:iCs/>
          <w:color w:val="FF0000"/>
        </w:rPr>
        <w:t>(ili)</w:t>
      </w:r>
    </w:p>
    <w:p w14:paraId="624E6C0F" w14:textId="77777777" w:rsidR="004A5A45" w:rsidRDefault="00000000">
      <w:pPr>
        <w:pStyle w:val="Standard"/>
        <w:jc w:val="both"/>
      </w:pPr>
      <w:r>
        <w:rPr>
          <w:b/>
          <w:bCs/>
          <w:i/>
          <w:iCs/>
          <w:color w:val="FF0000"/>
        </w:rPr>
        <w:t>(za djelo u stihovima)</w:t>
      </w:r>
    </w:p>
    <w:p w14:paraId="759466D2" w14:textId="77777777" w:rsidR="004A5A45" w:rsidRDefault="00000000">
      <w:pPr>
        <w:pStyle w:val="Standard"/>
        <w:jc w:val="both"/>
      </w:pPr>
      <w:r>
        <w:t xml:space="preserve">u iznosu od ______ EUR (bruto 2) </w:t>
      </w:r>
      <w:r>
        <w:rPr>
          <w:u w:val="single"/>
        </w:rPr>
        <w:t>po stihu / ukupno za Djelo</w:t>
      </w:r>
      <w:r>
        <w:t xml:space="preserve"> za nakladu iz članka 1.2. Ugovora.</w:t>
      </w:r>
    </w:p>
    <w:p w14:paraId="59396B4B" w14:textId="77777777" w:rsidR="004A5A45" w:rsidRDefault="00000000">
      <w:pPr>
        <w:pStyle w:val="Standard"/>
        <w:jc w:val="both"/>
      </w:pPr>
      <w:r>
        <w:rPr>
          <w:i/>
          <w:iCs/>
          <w:color w:val="FF0000"/>
        </w:rPr>
        <w:t>(ili)</w:t>
      </w:r>
    </w:p>
    <w:p w14:paraId="0AD5F065" w14:textId="77777777" w:rsidR="004A5A45" w:rsidRDefault="00000000">
      <w:pPr>
        <w:pStyle w:val="Standard"/>
        <w:jc w:val="both"/>
      </w:pPr>
      <w:r>
        <w:rPr>
          <w:b/>
          <w:bCs/>
          <w:i/>
          <w:iCs/>
          <w:color w:val="FF0000"/>
        </w:rPr>
        <w:t>(za dramsko djelo)</w:t>
      </w:r>
    </w:p>
    <w:p w14:paraId="4C74057E" w14:textId="77777777" w:rsidR="004A5A45" w:rsidRDefault="00000000">
      <w:pPr>
        <w:pStyle w:val="Standard"/>
        <w:jc w:val="both"/>
      </w:pPr>
      <w:r>
        <w:t>u iznosu od ______ EUR (bruto 2) po stranici dramskog teksta, pri čemu se jedna stranica sastoji od 30 redaka, za nakladu iz članka 1.2. Ugovora.</w:t>
      </w:r>
    </w:p>
    <w:p w14:paraId="1A039276" w14:textId="77777777" w:rsidR="004A5A45" w:rsidRDefault="00000000">
      <w:pPr>
        <w:pStyle w:val="Standard"/>
        <w:jc w:val="both"/>
      </w:pPr>
      <w:r>
        <w:rPr>
          <w:i/>
          <w:iCs/>
          <w:color w:val="FF0000"/>
        </w:rPr>
        <w:t>(ili)</w:t>
      </w:r>
    </w:p>
    <w:p w14:paraId="16166A9F" w14:textId="77777777" w:rsidR="004A5A45" w:rsidRDefault="00000000">
      <w:pPr>
        <w:pStyle w:val="Standard"/>
        <w:jc w:val="both"/>
      </w:pPr>
      <w:r>
        <w:rPr>
          <w:b/>
          <w:bCs/>
          <w:i/>
          <w:iCs/>
          <w:color w:val="FF0000"/>
        </w:rPr>
        <w:t>(za slikovnicu)</w:t>
      </w:r>
    </w:p>
    <w:p w14:paraId="7505209D" w14:textId="77777777" w:rsidR="004A5A45" w:rsidRDefault="00000000">
      <w:pPr>
        <w:pStyle w:val="Standard"/>
        <w:jc w:val="both"/>
      </w:pPr>
      <w:r>
        <w:t>u iznosu od ______ EUR (bruto 2) ukupno, neovisno o broju kartica, za nakladu iz članka 1.2. Ugovora.</w:t>
      </w:r>
    </w:p>
    <w:p w14:paraId="60C1127B" w14:textId="77777777" w:rsidR="004A5A45" w:rsidRDefault="00000000">
      <w:pPr>
        <w:pStyle w:val="Standard"/>
        <w:jc w:val="both"/>
      </w:pPr>
      <w:r>
        <w:rPr>
          <w:i/>
          <w:iCs/>
          <w:color w:val="FF0000"/>
        </w:rPr>
        <w:t>(ili)</w:t>
      </w:r>
    </w:p>
    <w:p w14:paraId="69EEE4CE" w14:textId="77777777" w:rsidR="004A5A45" w:rsidRDefault="00000000">
      <w:pPr>
        <w:pStyle w:val="Standard"/>
        <w:jc w:val="both"/>
      </w:pPr>
      <w:r>
        <w:rPr>
          <w:b/>
          <w:bCs/>
          <w:i/>
          <w:iCs/>
          <w:color w:val="FF0000"/>
        </w:rPr>
        <w:t>(za strip)</w:t>
      </w:r>
    </w:p>
    <w:p w14:paraId="0CCC90CD" w14:textId="77777777" w:rsidR="004A5A45" w:rsidRDefault="00000000">
      <w:pPr>
        <w:pStyle w:val="Standard"/>
        <w:jc w:val="both"/>
      </w:pPr>
      <w:r>
        <w:t>u iznosu od ______ EUR (bruto 2) po kartici stripa za nakladu iz članka 1.2. Ugovora.</w:t>
      </w:r>
    </w:p>
    <w:p w14:paraId="1EDBB369" w14:textId="77777777" w:rsidR="004A5A45" w:rsidRDefault="004A5A45">
      <w:pPr>
        <w:pStyle w:val="Standard"/>
        <w:jc w:val="both"/>
      </w:pPr>
    </w:p>
    <w:p w14:paraId="6D7E79B1" w14:textId="77777777" w:rsidR="004A5A45" w:rsidRDefault="00000000">
      <w:pPr>
        <w:pStyle w:val="Standard"/>
        <w:jc w:val="both"/>
      </w:pPr>
      <w:r>
        <w:t xml:space="preserve">3.2. </w:t>
      </w:r>
      <w:r>
        <w:rPr>
          <w:b/>
          <w:bCs/>
          <w:i/>
          <w:iCs/>
          <w:color w:val="FF0000"/>
        </w:rPr>
        <w:t>(za književne prevodioce fizičke osobe)</w:t>
      </w:r>
      <w:r>
        <w:t xml:space="preserve"> Nakladnik se obvezuje Autoru isplatiti honorar u neto iznosu na žiro račun broj: ___________ pri banci ______________ te sva zakonom propisana davanja na autorsku naknadu.</w:t>
      </w:r>
    </w:p>
    <w:p w14:paraId="280F5E22" w14:textId="77777777" w:rsidR="004A5A45" w:rsidRDefault="004A5A45">
      <w:pPr>
        <w:pStyle w:val="Standard"/>
        <w:jc w:val="both"/>
      </w:pPr>
    </w:p>
    <w:p w14:paraId="709B084E" w14:textId="77777777" w:rsidR="004A5A45" w:rsidRDefault="00000000">
      <w:pPr>
        <w:pStyle w:val="Standard"/>
        <w:jc w:val="both"/>
      </w:pPr>
      <w:r>
        <w:rPr>
          <w:b/>
          <w:bCs/>
          <w:i/>
          <w:iCs/>
          <w:color w:val="FF0000"/>
        </w:rPr>
        <w:t>(za književne prevodioce koji izdaju fakturu)</w:t>
      </w:r>
    </w:p>
    <w:p w14:paraId="069A7CE5" w14:textId="77777777" w:rsidR="004A5A45" w:rsidRDefault="00000000">
      <w:pPr>
        <w:pStyle w:val="Standard"/>
        <w:jc w:val="both"/>
      </w:pPr>
      <w:r>
        <w:t xml:space="preserve">Autor se obvezuje za izvršeni prijevod izdati račun u iznosu ukupnog </w:t>
      </w:r>
      <w:bookmarkStart w:id="4" w:name="_Hlk183531330"/>
      <w:r>
        <w:t>troška honorara (</w:t>
      </w:r>
      <w:bookmarkStart w:id="5" w:name="_Hlk183531278"/>
      <w:r>
        <w:t xml:space="preserve">bruto 2), </w:t>
      </w:r>
      <w:r>
        <w:rPr>
          <w:i/>
          <w:iCs/>
          <w:color w:val="FF0000"/>
        </w:rPr>
        <w:t xml:space="preserve">po potrebi: </w:t>
      </w:r>
      <w:r>
        <w:t>uvećan za PDV</w:t>
      </w:r>
      <w:bookmarkEnd w:id="5"/>
      <w:r>
        <w:t xml:space="preserve">, </w:t>
      </w:r>
      <w:bookmarkEnd w:id="4"/>
      <w:r>
        <w:t xml:space="preserve">koji se Nakladnik obvezuje isplatiti u roku dospijeća, na ime </w:t>
      </w:r>
      <w:r>
        <w:rPr>
          <w:i/>
          <w:iCs/>
          <w:u w:val="single"/>
        </w:rPr>
        <w:t>(naziv registrirane djelatnosti)</w:t>
      </w:r>
      <w:r>
        <w:t xml:space="preserve"> te na žiro račun broj: ______________________ pri banci ______________.</w:t>
      </w:r>
    </w:p>
    <w:p w14:paraId="6FB607AC" w14:textId="77777777" w:rsidR="004A5A45" w:rsidRDefault="004A5A45">
      <w:pPr>
        <w:pStyle w:val="Standard"/>
        <w:jc w:val="both"/>
      </w:pPr>
    </w:p>
    <w:p w14:paraId="35515150" w14:textId="77777777" w:rsidR="004A5A45" w:rsidRDefault="00000000">
      <w:pPr>
        <w:pStyle w:val="StandardWeb"/>
        <w:spacing w:after="0"/>
        <w:jc w:val="both"/>
      </w:pPr>
      <w:r>
        <w:t xml:space="preserve">3.3. </w:t>
      </w:r>
      <w:bookmarkStart w:id="6" w:name="_Hlk183531684"/>
      <w:r>
        <w:t>Nakladnik će honorar Autoru isplatiti odjednom u roku od ______ dana od predaje rukopisa</w:t>
      </w:r>
      <w:bookmarkEnd w:id="6"/>
      <w:r>
        <w:t>.</w:t>
      </w:r>
    </w:p>
    <w:p w14:paraId="0BA93F69" w14:textId="77777777" w:rsidR="004A5A45" w:rsidRDefault="00000000">
      <w:pPr>
        <w:pStyle w:val="StandardWeb"/>
        <w:spacing w:after="0"/>
        <w:jc w:val="center"/>
      </w:pPr>
      <w:r>
        <w:rPr>
          <w:i/>
          <w:iCs/>
          <w:color w:val="FF0000"/>
        </w:rPr>
        <w:t>(ili)</w:t>
      </w:r>
    </w:p>
    <w:p w14:paraId="48B496CE" w14:textId="68AAFCF9" w:rsidR="004A5A45" w:rsidRDefault="00000000">
      <w:pPr>
        <w:pStyle w:val="StandardWeb"/>
        <w:spacing w:after="0"/>
        <w:jc w:val="both"/>
      </w:pPr>
      <w:bookmarkStart w:id="7" w:name="_Hlk183531535"/>
      <w:r>
        <w:t>Nakladnik</w:t>
      </w:r>
      <w:r w:rsidR="009F4A70">
        <w:t xml:space="preserve"> ć</w:t>
      </w:r>
      <w:r>
        <w:t xml:space="preserve">e honorar autoru isplatiti u ______ rata, i to tako da se 1. rata u iznosu od ______ EUR isplati do _______ </w:t>
      </w:r>
      <w:r>
        <w:rPr>
          <w:i/>
          <w:iCs/>
          <w:color w:val="FF0000"/>
        </w:rPr>
        <w:t>(datum)</w:t>
      </w:r>
      <w:r>
        <w:t xml:space="preserve">, 2. rata u iznosu od _______ EUR do _______ </w:t>
      </w:r>
      <w:r>
        <w:rPr>
          <w:i/>
          <w:iCs/>
          <w:color w:val="FF0000"/>
        </w:rPr>
        <w:t>(datum)… (i tako dalje)</w:t>
      </w:r>
    </w:p>
    <w:p w14:paraId="530A3B05" w14:textId="77777777" w:rsidR="004A5A45" w:rsidRDefault="004A5A45">
      <w:pPr>
        <w:pStyle w:val="StandardWeb"/>
        <w:spacing w:after="0"/>
        <w:jc w:val="both"/>
        <w:rPr>
          <w:color w:val="FF0000"/>
        </w:rPr>
      </w:pPr>
    </w:p>
    <w:p w14:paraId="4A871505" w14:textId="77777777" w:rsidR="004A5A45" w:rsidRDefault="00000000">
      <w:pPr>
        <w:pStyle w:val="StandardWeb"/>
        <w:spacing w:after="0"/>
        <w:jc w:val="both"/>
      </w:pPr>
      <w:r>
        <w:t>3.4. Ako Nakladnik od Autora naručuje prevoditeljski predgovor, pogovor ili stručni komentar, Nakladnik i Autor za to dogovaraju zaseban honorar.</w:t>
      </w:r>
    </w:p>
    <w:bookmarkEnd w:id="7"/>
    <w:p w14:paraId="3B3E315D" w14:textId="77777777" w:rsidR="004A5A45" w:rsidRDefault="004A5A45">
      <w:pPr>
        <w:pStyle w:val="StandardWeb"/>
        <w:spacing w:after="0"/>
        <w:jc w:val="both"/>
        <w:rPr>
          <w:color w:val="FF0000"/>
        </w:rPr>
      </w:pPr>
    </w:p>
    <w:p w14:paraId="5BF8A0BD" w14:textId="77777777" w:rsidR="004A5A45" w:rsidRDefault="00000000">
      <w:pPr>
        <w:pStyle w:val="Naslov3"/>
        <w:spacing w:after="0"/>
        <w:jc w:val="center"/>
      </w:pPr>
      <w:r>
        <w:rPr>
          <w:sz w:val="24"/>
          <w:szCs w:val="24"/>
        </w:rPr>
        <w:t>Članak 4.</w:t>
      </w:r>
    </w:p>
    <w:p w14:paraId="6C3B5856" w14:textId="77777777" w:rsidR="004A5A45" w:rsidRDefault="00000000">
      <w:pPr>
        <w:pStyle w:val="Standard"/>
        <w:jc w:val="both"/>
      </w:pPr>
      <w:r>
        <w:t xml:space="preserve">4.1. Nakladnik se obvezuje Djelo objaviti do __________ </w:t>
      </w:r>
      <w:r>
        <w:rPr>
          <w:i/>
          <w:iCs/>
          <w:color w:val="FF0000"/>
        </w:rPr>
        <w:t>(datum)</w:t>
      </w:r>
      <w:r>
        <w:t>, a najkasnije u roku od 1 godine od predaje Djela. Ako Nakladnik, iz bilo kojeg razloga, odustane od objavljivanja Djela nakon što ga je Autor predao u skladu s Ugovorom, Autor ima pravo na isplatu punog honorara.</w:t>
      </w:r>
    </w:p>
    <w:p w14:paraId="3BB8C7BD" w14:textId="77777777" w:rsidR="004A5A45" w:rsidRDefault="004A5A45">
      <w:pPr>
        <w:pStyle w:val="Standard"/>
        <w:jc w:val="both"/>
      </w:pPr>
    </w:p>
    <w:p w14:paraId="3AD37819" w14:textId="77777777" w:rsidR="004A5A45" w:rsidRDefault="00000000">
      <w:pPr>
        <w:pStyle w:val="Standard"/>
        <w:jc w:val="both"/>
      </w:pPr>
      <w:r>
        <w:t>4.2. Ako Nakladnik, iz bilo kojeg razloga, odustane od objavljivanja Djela prije isteka ugovorenog roka za predaju Djela, Nakladnik je dužan Autoru isplatiti naknadu razmjerno izvršenom prijevodu.</w:t>
      </w:r>
    </w:p>
    <w:p w14:paraId="5DB33A23" w14:textId="77777777" w:rsidR="004A5A45" w:rsidRDefault="004A5A45">
      <w:pPr>
        <w:pStyle w:val="Standard"/>
        <w:jc w:val="both"/>
      </w:pPr>
    </w:p>
    <w:p w14:paraId="3FCA2F80" w14:textId="77777777" w:rsidR="004A5A45" w:rsidRDefault="00000000">
      <w:pPr>
        <w:pStyle w:val="Standard"/>
        <w:jc w:val="both"/>
      </w:pPr>
      <w:r>
        <w:t>4.3. U slučaju da Nakladnik ne objavi Djelo u ugovorenom roku, odnosno u naknadno primjerenom roku u pisanom dogovoru s Autorom, Autor ima pravo jednostranom izjavom raskinuti ovaj Ugovor i sklopiti autorskopravni ugovor o Djelu s bilo kojim drugim nositeljem prava na prijevod u odnosu na izvornik Djela.</w:t>
      </w:r>
    </w:p>
    <w:p w14:paraId="4A8D12B9" w14:textId="77777777" w:rsidR="004A5A45" w:rsidRDefault="004A5A45">
      <w:pPr>
        <w:pStyle w:val="Standard"/>
        <w:jc w:val="both"/>
      </w:pPr>
    </w:p>
    <w:p w14:paraId="21141927" w14:textId="77777777" w:rsidR="004A5A45" w:rsidRDefault="00000000">
      <w:pPr>
        <w:pStyle w:val="Naslov3"/>
        <w:spacing w:after="0"/>
        <w:jc w:val="center"/>
      </w:pPr>
      <w:r>
        <w:rPr>
          <w:sz w:val="24"/>
          <w:szCs w:val="24"/>
        </w:rPr>
        <w:t>Članak 5.</w:t>
      </w:r>
    </w:p>
    <w:p w14:paraId="1B15ADC2" w14:textId="77777777" w:rsidR="004A5A45" w:rsidRDefault="00000000">
      <w:pPr>
        <w:pStyle w:val="Standard"/>
        <w:jc w:val="both"/>
      </w:pPr>
      <w:r>
        <w:t>5.1. Autor je dužan pravovremeno – najkasnije 60 dana prije ugovorenog roka za predaju rukopisa – izvijestiti Nakladnika o eventualnim poteškoćama koje onemogućuju izvršavanje ugovornih obveza u ugovorenom roku.</w:t>
      </w:r>
    </w:p>
    <w:p w14:paraId="29B7B4FC" w14:textId="77777777" w:rsidR="004A5A45" w:rsidRDefault="004A5A45">
      <w:pPr>
        <w:pStyle w:val="Standard"/>
        <w:jc w:val="both"/>
      </w:pPr>
    </w:p>
    <w:p w14:paraId="07A6E24B" w14:textId="77777777" w:rsidR="004A5A45" w:rsidRDefault="00000000">
      <w:pPr>
        <w:pStyle w:val="Standard"/>
        <w:jc w:val="both"/>
      </w:pPr>
      <w:r>
        <w:t>5.2. Ako Autor uvidi da zbog objektivnih smetnji koje su izvan Autorove kontrole neće mo</w:t>
      </w:r>
    </w:p>
    <w:p w14:paraId="57B211FA" w14:textId="6F415AE9" w:rsidR="004A5A45" w:rsidRDefault="00000000">
      <w:pPr>
        <w:pStyle w:val="Standard"/>
        <w:jc w:val="both"/>
      </w:pPr>
      <w:r>
        <w:t>i predati rukopis u ugovorenom roku, Nakladnik i Autor ugovorit</w:t>
      </w:r>
      <w:r w:rsidR="009F4A70">
        <w:t xml:space="preserve"> ć</w:t>
      </w:r>
      <w:r>
        <w:t xml:space="preserve">e produljenje roka predaje gotovog prijevoda, koje ne može biti dulje od _________ </w:t>
      </w:r>
      <w:r>
        <w:rPr>
          <w:i/>
          <w:iCs/>
          <w:color w:val="FF0000"/>
        </w:rPr>
        <w:t>(datum)</w:t>
      </w:r>
      <w:r>
        <w:t xml:space="preserve"> / ______ mjeseca.</w:t>
      </w:r>
    </w:p>
    <w:p w14:paraId="65689662" w14:textId="77777777" w:rsidR="004A5A45" w:rsidRDefault="004A5A45">
      <w:pPr>
        <w:pStyle w:val="Standard"/>
        <w:jc w:val="both"/>
      </w:pPr>
    </w:p>
    <w:p w14:paraId="785E2363" w14:textId="77777777" w:rsidR="004A5A45" w:rsidRDefault="00000000">
      <w:pPr>
        <w:pStyle w:val="Standard"/>
        <w:jc w:val="both"/>
      </w:pPr>
      <w:r>
        <w:t>5.3. Ako Autor ne preda gotov rukopis Djela u ugovorenom roku, a da nije pravodobno</w:t>
      </w:r>
    </w:p>
    <w:p w14:paraId="4E807B7C" w14:textId="77777777" w:rsidR="004A5A45" w:rsidRDefault="00000000">
      <w:pPr>
        <w:pStyle w:val="Standard"/>
        <w:jc w:val="both"/>
      </w:pPr>
      <w:r>
        <w:t>izvijestio Nakladnika o poteškoćama koje su nastupile, Nakladnik može zahtijevati raskid ugovora i naknadu štete, odnosno može zahtijevati da mu Autor plati penale u iznosu od 0,5% ugovorenog iznosa za svaki dan zakašnjenja s tim da iznos ne smije premašiti 25% ugovorenog iznosa.</w:t>
      </w:r>
    </w:p>
    <w:p w14:paraId="320E1AE4" w14:textId="77777777" w:rsidR="004A5A45" w:rsidRDefault="004A5A45">
      <w:pPr>
        <w:pStyle w:val="Standard"/>
        <w:jc w:val="both"/>
      </w:pPr>
    </w:p>
    <w:p w14:paraId="622A644F" w14:textId="77777777" w:rsidR="004A5A45" w:rsidRDefault="00000000">
      <w:pPr>
        <w:pStyle w:val="Naslov3"/>
        <w:spacing w:after="0"/>
        <w:jc w:val="center"/>
      </w:pPr>
      <w:r>
        <w:rPr>
          <w:sz w:val="24"/>
          <w:szCs w:val="24"/>
        </w:rPr>
        <w:t>Članak 6.</w:t>
      </w:r>
    </w:p>
    <w:p w14:paraId="189F6344" w14:textId="56BCB663" w:rsidR="004A5A45" w:rsidRDefault="00000000">
      <w:pPr>
        <w:pStyle w:val="Standard"/>
        <w:jc w:val="both"/>
      </w:pPr>
      <w:r>
        <w:t>6.1. Autor nije obvezan sudjelovati u promidžbenim aktivnostima (promocije, intervjui, javna čitanja, potpisivanja i sl.) te na nagradnim natječajima vezanima uz Djelo, a za eventualno sudjelovanje Autora Nakladnik</w:t>
      </w:r>
      <w:r w:rsidR="004E1455">
        <w:t xml:space="preserve"> ć</w:t>
      </w:r>
      <w:r>
        <w:t>e Autora obavijestiti najmanje 14 dana prije po</w:t>
      </w:r>
      <w:r w:rsidR="004E1455">
        <w:t>č</w:t>
      </w:r>
      <w:r>
        <w:t>etka pojedine promidžbene aktivnosti. Autor i Nakladnik u tom slučaju ugovaraju autorski honorar za sudjelovanje u promidžbenim aktivnostima.</w:t>
      </w:r>
    </w:p>
    <w:p w14:paraId="35AFDFE6" w14:textId="77777777" w:rsidR="004A5A45" w:rsidRDefault="004A5A45">
      <w:pPr>
        <w:pStyle w:val="Standard"/>
        <w:jc w:val="both"/>
      </w:pPr>
    </w:p>
    <w:p w14:paraId="372D5D3C" w14:textId="77777777" w:rsidR="004A5A45" w:rsidRDefault="00000000">
      <w:pPr>
        <w:pStyle w:val="Standard"/>
        <w:jc w:val="both"/>
      </w:pPr>
      <w:r>
        <w:t>6.2. Nakladnik ima pravo u promidžbene svrhe koristiti dijelove Djela u maksimalnom opsegu od 5% ukupnog teksta, a najviše 10 autorskih kartica.</w:t>
      </w:r>
    </w:p>
    <w:p w14:paraId="625EA91A" w14:textId="77777777" w:rsidR="004A5A45" w:rsidRDefault="004A5A45">
      <w:pPr>
        <w:pStyle w:val="Standard"/>
        <w:jc w:val="both"/>
      </w:pPr>
    </w:p>
    <w:p w14:paraId="648A3045" w14:textId="77777777" w:rsidR="004A5A45" w:rsidRDefault="00000000">
      <w:pPr>
        <w:pStyle w:val="Standard"/>
        <w:jc w:val="both"/>
      </w:pPr>
      <w:r>
        <w:t>6.3. Nakladnik se obvezuje Autorovo ime navesti u svim promidžbenim materijalima, objavama za medije i obrascima u svrhu oglašavanja Djela na internetskim knjižarama ili u tiskanim katalozima.</w:t>
      </w:r>
    </w:p>
    <w:p w14:paraId="246AC180" w14:textId="77777777" w:rsidR="004A5A45" w:rsidRDefault="004A5A45">
      <w:pPr>
        <w:pStyle w:val="Standard"/>
        <w:jc w:val="both"/>
      </w:pPr>
    </w:p>
    <w:p w14:paraId="2E8E1DB3" w14:textId="77777777" w:rsidR="004A5A45" w:rsidRDefault="00000000">
      <w:pPr>
        <w:pStyle w:val="Naslov3"/>
        <w:spacing w:after="0"/>
        <w:jc w:val="center"/>
      </w:pPr>
      <w:bookmarkStart w:id="8" w:name="_Hlk171331758"/>
      <w:r>
        <w:rPr>
          <w:sz w:val="24"/>
          <w:szCs w:val="24"/>
        </w:rPr>
        <w:t>Članak 7.</w:t>
      </w:r>
    </w:p>
    <w:p w14:paraId="1D161979" w14:textId="77777777" w:rsidR="004A5A45" w:rsidRDefault="00000000">
      <w:pPr>
        <w:pStyle w:val="Standard"/>
        <w:jc w:val="both"/>
      </w:pPr>
      <w:bookmarkStart w:id="9" w:name="_Hlk171331768"/>
      <w:bookmarkEnd w:id="8"/>
      <w:r>
        <w:lastRenderedPageBreak/>
        <w:t xml:space="preserve">7.1. Nakladnik se obvezuje Autoru predati najmanje pet (5) besplatnih primjeraka Djela odmah po izlasku Djela iz tiska. Autor ima pravo kupiti Djelo s rabatom od </w:t>
      </w:r>
      <w:r>
        <w:rPr>
          <w:u w:val="single"/>
        </w:rPr>
        <w:t>20-50</w:t>
      </w:r>
      <w:r>
        <w:t>% na veleprodajnu cijenu za vlastite potrebe s tim da kupljene primjerke ne smije davati u daljnju prodaju.</w:t>
      </w:r>
    </w:p>
    <w:bookmarkEnd w:id="9"/>
    <w:p w14:paraId="73DBE855" w14:textId="77777777" w:rsidR="004A5A45" w:rsidRDefault="004A5A45">
      <w:pPr>
        <w:pStyle w:val="Standard"/>
        <w:jc w:val="both"/>
      </w:pPr>
    </w:p>
    <w:p w14:paraId="2DB0FC3D" w14:textId="46D6E02A" w:rsidR="004A5A45" w:rsidRDefault="00000000">
      <w:pPr>
        <w:pStyle w:val="Standard"/>
        <w:jc w:val="both"/>
      </w:pPr>
      <w:r>
        <w:t>7.2. U slu</w:t>
      </w:r>
      <w:r w:rsidR="009F4A70">
        <w:t>č</w:t>
      </w:r>
      <w:r>
        <w:t>aju da je od dana prvog objavljivanja prošlo najmanje tri godine i ako želi neprodane primjerke Djela rasprodati, prodati za preradu ili uništiti, Nakladnik se obvezuje otkup svih primjeraka najprije ponuditi Autoru i to po cijeni koju bi za te primjerke dobio da ih prodaje za preradu.</w:t>
      </w:r>
    </w:p>
    <w:p w14:paraId="79C981D4" w14:textId="77777777" w:rsidR="004A5A45" w:rsidRDefault="00000000">
      <w:pPr>
        <w:pStyle w:val="Standard"/>
        <w:jc w:val="both"/>
      </w:pPr>
      <w:r>
        <w:t> </w:t>
      </w:r>
    </w:p>
    <w:p w14:paraId="4286A1C5" w14:textId="77777777" w:rsidR="004A5A45" w:rsidRDefault="00000000">
      <w:pPr>
        <w:pStyle w:val="Naslov3"/>
        <w:spacing w:after="0"/>
        <w:jc w:val="center"/>
      </w:pPr>
      <w:r>
        <w:rPr>
          <w:sz w:val="24"/>
          <w:szCs w:val="24"/>
        </w:rPr>
        <w:t>Članak 8.</w:t>
      </w:r>
    </w:p>
    <w:p w14:paraId="41F8D0DE" w14:textId="77777777" w:rsidR="004A5A45" w:rsidRDefault="00000000">
      <w:pPr>
        <w:pStyle w:val="Standard"/>
        <w:jc w:val="both"/>
      </w:pPr>
      <w:r>
        <w:t>8.1. Ugovorne strane suglasne su da je za sva pitanja koja nisu riješena ovim Ugovorom mjerodavan aktualno važeći Zakon o autorskom pravu i srodnim pravima te Zakon o obveznim odnosima.</w:t>
      </w:r>
    </w:p>
    <w:p w14:paraId="0171A760" w14:textId="77777777" w:rsidR="004A5A45" w:rsidRDefault="004A5A45">
      <w:pPr>
        <w:pStyle w:val="Standard"/>
        <w:jc w:val="both"/>
      </w:pPr>
    </w:p>
    <w:p w14:paraId="002EAF5F" w14:textId="77777777" w:rsidR="004A5A45" w:rsidRDefault="00000000">
      <w:pPr>
        <w:pStyle w:val="Standard"/>
        <w:jc w:val="both"/>
      </w:pPr>
      <w:r>
        <w:t>8.2. Svaki spor koji proizlazi iz ovog Ugovora stranke će pokušati riješiti mirnim putem, a ako to ne bude moguće, ugovara se kao nadležan Trgovački sud u __________________.</w:t>
      </w:r>
    </w:p>
    <w:p w14:paraId="1A0A8A69" w14:textId="77777777" w:rsidR="004A5A45" w:rsidRDefault="004A5A45">
      <w:pPr>
        <w:pStyle w:val="Standard"/>
        <w:jc w:val="both"/>
      </w:pPr>
    </w:p>
    <w:p w14:paraId="216C9448" w14:textId="77777777" w:rsidR="004A5A45" w:rsidRDefault="00000000">
      <w:pPr>
        <w:pStyle w:val="Standard"/>
        <w:jc w:val="both"/>
      </w:pPr>
      <w:r>
        <w:t>8.3. Ovaj Ugovor stupa na snagu potpisom svih ugovornih strana. Ugovor je sastavljen u dva (2) istovjetna primjerka, od kojih jedan (1) pripada Autoru, a jedan (1) Nakladniku.</w:t>
      </w:r>
    </w:p>
    <w:p w14:paraId="5D8149B9" w14:textId="77777777" w:rsidR="004A5A45" w:rsidRDefault="004A5A45">
      <w:pPr>
        <w:pStyle w:val="StandardWeb"/>
        <w:spacing w:after="0"/>
        <w:jc w:val="both"/>
      </w:pPr>
    </w:p>
    <w:p w14:paraId="43F6278E" w14:textId="77777777" w:rsidR="004A5A45" w:rsidRDefault="004A5A45">
      <w:pPr>
        <w:pStyle w:val="StandardWeb"/>
        <w:spacing w:after="0"/>
        <w:jc w:val="both"/>
      </w:pPr>
    </w:p>
    <w:p w14:paraId="55585B43" w14:textId="77777777" w:rsidR="004A5A45" w:rsidRDefault="00000000">
      <w:pPr>
        <w:pStyle w:val="StandardWeb"/>
        <w:spacing w:after="0"/>
        <w:ind w:firstLine="708"/>
        <w:jc w:val="both"/>
      </w:pPr>
      <w:r>
        <w:t>Autor: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Nakladnika:</w:t>
      </w:r>
    </w:p>
    <w:p w14:paraId="39B1E9AA" w14:textId="77777777" w:rsidR="004A5A45" w:rsidRDefault="004A5A45">
      <w:pPr>
        <w:pStyle w:val="StandardWeb"/>
        <w:spacing w:after="0"/>
        <w:jc w:val="both"/>
      </w:pPr>
    </w:p>
    <w:p w14:paraId="795DEDCE" w14:textId="77777777" w:rsidR="004A5A45" w:rsidRDefault="00000000">
      <w:pPr>
        <w:pStyle w:val="StandardWeb"/>
        <w:spacing w:after="0"/>
        <w:ind w:firstLine="708"/>
        <w:jc w:val="both"/>
      </w:pPr>
      <w:r>
        <w:t>_____________</w:t>
      </w:r>
      <w:r>
        <w:tab/>
      </w:r>
      <w:r>
        <w:tab/>
      </w:r>
      <w:r>
        <w:tab/>
      </w:r>
      <w:r>
        <w:tab/>
      </w:r>
      <w:r>
        <w:tab/>
        <w:t>_______________</w:t>
      </w:r>
    </w:p>
    <w:sectPr w:rsidR="004A5A4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0BB36" w14:textId="77777777" w:rsidR="000E494B" w:rsidRDefault="000E494B">
      <w:r>
        <w:separator/>
      </w:r>
    </w:p>
  </w:endnote>
  <w:endnote w:type="continuationSeparator" w:id="0">
    <w:p w14:paraId="02B31643" w14:textId="77777777" w:rsidR="000E494B" w:rsidRDefault="000E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44E02" w14:textId="77777777" w:rsidR="000E494B" w:rsidRDefault="000E494B">
      <w:r>
        <w:rPr>
          <w:color w:val="000000"/>
        </w:rPr>
        <w:separator/>
      </w:r>
    </w:p>
  </w:footnote>
  <w:footnote w:type="continuationSeparator" w:id="0">
    <w:p w14:paraId="304A6464" w14:textId="77777777" w:rsidR="000E494B" w:rsidRDefault="000E4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66213A"/>
    <w:multiLevelType w:val="multilevel"/>
    <w:tmpl w:val="F200B302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214296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A5A45"/>
    <w:rsid w:val="000E494B"/>
    <w:rsid w:val="003763F3"/>
    <w:rsid w:val="004A5A45"/>
    <w:rsid w:val="004E1455"/>
    <w:rsid w:val="00862EBB"/>
    <w:rsid w:val="009F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4FB7"/>
  <w15:docId w15:val="{634F6D37-1962-4208-9D31-613E493E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lang w:val="hr-HR" w:eastAsia="hr-H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Standard"/>
    <w:next w:val="Textbody"/>
    <w:uiPriority w:val="9"/>
    <w:unhideWhenUsed/>
    <w:qFormat/>
    <w:pPr>
      <w:spacing w:before="28" w:after="100"/>
      <w:outlineLvl w:val="1"/>
    </w:pPr>
    <w:rPr>
      <w:b/>
      <w:bCs/>
      <w:sz w:val="36"/>
      <w:szCs w:val="36"/>
    </w:rPr>
  </w:style>
  <w:style w:type="paragraph" w:styleId="Naslov3">
    <w:name w:val="heading 3"/>
    <w:basedOn w:val="Standard"/>
    <w:next w:val="Textbody"/>
    <w:uiPriority w:val="9"/>
    <w:unhideWhenUsed/>
    <w:qFormat/>
    <w:pPr>
      <w:spacing w:before="28" w:after="100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StandardWeb">
    <w:name w:val="Normal (Web)"/>
    <w:basedOn w:val="Standard"/>
    <w:pPr>
      <w:spacing w:before="28" w:after="100"/>
    </w:pPr>
  </w:style>
  <w:style w:type="paragraph" w:styleId="Tekstkomentara">
    <w:name w:val="annotation text"/>
    <w:basedOn w:val="Standard"/>
    <w:rPr>
      <w:sz w:val="20"/>
      <w:szCs w:val="20"/>
    </w:rPr>
  </w:style>
  <w:style w:type="paragraph" w:styleId="Predmetkomentara">
    <w:name w:val="annotation subject"/>
    <w:basedOn w:val="Tekstkomentara"/>
    <w:rPr>
      <w:b/>
      <w:bCs/>
    </w:rPr>
  </w:style>
  <w:style w:type="paragraph" w:styleId="Tekstbalonia">
    <w:name w:val="Balloon Text"/>
    <w:basedOn w:val="Standard"/>
    <w:rPr>
      <w:rFonts w:ascii="Tahoma" w:hAnsi="Tahoma" w:cs="Tahoma"/>
      <w:sz w:val="16"/>
      <w:szCs w:val="16"/>
    </w:rPr>
  </w:style>
  <w:style w:type="paragraph" w:styleId="Kartadokumenta">
    <w:name w:val="Document Map"/>
    <w:basedOn w:val="Standard"/>
    <w:rPr>
      <w:rFonts w:ascii="Lucida Grande" w:hAnsi="Lucida Grande"/>
    </w:rPr>
  </w:style>
  <w:style w:type="paragraph" w:styleId="Revizija">
    <w:name w:val="Revision"/>
    <w:pPr>
      <w:widowControl/>
    </w:pPr>
    <w:rPr>
      <w:sz w:val="24"/>
      <w:szCs w:val="24"/>
      <w:lang w:eastAsia="ar-SA"/>
    </w:rPr>
  </w:style>
  <w:style w:type="paragraph" w:styleId="Odlomakpopisa">
    <w:name w:val="List Paragraph"/>
    <w:basedOn w:val="Standard"/>
    <w:pPr>
      <w:ind w:left="720"/>
    </w:pPr>
  </w:style>
  <w:style w:type="character" w:styleId="Referencakomentara">
    <w:name w:val="annotation reference"/>
    <w:rPr>
      <w:sz w:val="16"/>
      <w:szCs w:val="16"/>
    </w:rPr>
  </w:style>
  <w:style w:type="character" w:customStyle="1" w:styleId="KartadokumentaChar">
    <w:name w:val="Karta dokumenta Char"/>
    <w:rPr>
      <w:rFonts w:ascii="Lucida Grande" w:hAnsi="Lucida Grande" w:cs="Lucida Grande"/>
      <w:sz w:val="24"/>
      <w:szCs w:val="24"/>
      <w:lang w:val="hr-HR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numbering" w:customStyle="1" w:styleId="WWNum1">
    <w:name w:val="WWNum1"/>
    <w:basedOn w:val="Bezpopis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1277</Words>
  <Characters>7281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firme, adresa (u daljnjem tekstu: Naručitelj) te ime i prezime, adresa (u daljnjem tekstu: autor prijevoda) dana _____________ , sklapaju sljedeći</dc:title>
  <dc:creator>.</dc:creator>
  <cp:lastModifiedBy>Marko Frntić</cp:lastModifiedBy>
  <cp:revision>3</cp:revision>
  <cp:lastPrinted>2014-05-15T13:37:00Z</cp:lastPrinted>
  <dcterms:created xsi:type="dcterms:W3CDTF">2025-03-20T18:17:00Z</dcterms:created>
  <dcterms:modified xsi:type="dcterms:W3CDTF">2025-03-20T18:18:00Z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